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6" w:rsidRPr="00134840" w:rsidRDefault="009A1686" w:rsidP="009A1686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840">
        <w:rPr>
          <w:rFonts w:ascii="Times New Roman" w:hAnsi="Times New Roman" w:cs="Times New Roman"/>
          <w:b/>
          <w:sz w:val="32"/>
          <w:szCs w:val="32"/>
        </w:rPr>
        <w:t>Уважаемые преподаватели и студенты!</w:t>
      </w:r>
    </w:p>
    <w:p w:rsidR="009A1686" w:rsidRPr="00134840" w:rsidRDefault="009A1686" w:rsidP="009A1686">
      <w:pPr>
        <w:spacing w:after="0" w:line="30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F6FF6" w:rsidRDefault="009A1686" w:rsidP="009A1686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Тульская духовная семинария предоставляет возможность работы с изданиями  </w:t>
      </w:r>
      <w:r w:rsidRPr="0013484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ЭБС «Университетская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библиотек</w:t>
      </w:r>
      <w:r w:rsidRPr="0013484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 </w:t>
      </w:r>
      <w:r w:rsidRPr="0013484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ONLINE</w:t>
      </w:r>
      <w:r w:rsidRPr="0013484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 Её основу составляют электронные книги преимущественно по гуманитарным дисциплинам. Каждое издание имеет библиографическое описание, обложку, аннотацию и интерактивное содержание, текст разбит постранично.  ЭБС </w:t>
      </w:r>
      <w:r w:rsidRPr="00134840">
        <w:rPr>
          <w:rFonts w:ascii="Times New Roman" w:hAnsi="Times New Roman" w:cs="Times New Roman"/>
          <w:color w:val="000000"/>
          <w:sz w:val="32"/>
          <w:szCs w:val="32"/>
        </w:rPr>
        <w:t xml:space="preserve">специализируется на учебных материалах для вузов. 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Среди них </w:t>
      </w:r>
      <w:r w:rsidRPr="0013484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—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издания основной и дополнительной литературы для студентов духовных семинарий, в т. ч.: </w:t>
      </w:r>
    </w:p>
    <w:p w:rsidR="009A1686" w:rsidRDefault="00234970" w:rsidP="001F6FF6">
      <w:pPr>
        <w:spacing w:after="0" w:line="30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fldChar w:fldCharType="begin"/>
      </w:r>
      <w:r>
        <w:instrText>HYPERLINK "http://biblioclub.ru/index.php?page=author&amp;id=106561"</w:instrText>
      </w:r>
      <w:r>
        <w:fldChar w:fldCharType="separate"/>
      </w:r>
      <w:r w:rsidR="009A1686" w:rsidRPr="00134840">
        <w:rPr>
          <w:rStyle w:val="a3"/>
          <w:rFonts w:ascii="Times New Roman" w:hAnsi="Times New Roman" w:cs="Times New Roman"/>
          <w:color w:val="0D0D0D" w:themeColor="text1" w:themeTint="F2"/>
          <w:sz w:val="32"/>
          <w:szCs w:val="32"/>
        </w:rPr>
        <w:t>Давыденков</w:t>
      </w:r>
      <w:r>
        <w:fldChar w:fldCharType="end"/>
      </w:r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Олег, </w:t>
      </w:r>
      <w:proofErr w:type="spellStart"/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прот</w:t>
      </w:r>
      <w:proofErr w:type="spellEnd"/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Догматическое богословие</w:t>
      </w:r>
      <w:proofErr w:type="gramStart"/>
      <w:r w:rsidR="009A1686" w:rsidRPr="00134840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</w:t>
      </w:r>
      <w:proofErr w:type="gramEnd"/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учебное пособие. М.: ПСТГУ, 2013; </w:t>
      </w:r>
    </w:p>
    <w:p w:rsidR="009A1686" w:rsidRDefault="00234970" w:rsidP="009A1686">
      <w:pPr>
        <w:spacing w:after="0" w:line="30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hyperlink r:id="rId5" w:history="1">
        <w:proofErr w:type="spellStart"/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Шантепи</w:t>
        </w:r>
        <w:proofErr w:type="spellEnd"/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 </w:t>
        </w:r>
        <w:proofErr w:type="gramStart"/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де </w:t>
        </w:r>
        <w:proofErr w:type="spellStart"/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ла</w:t>
        </w:r>
        <w:proofErr w:type="spellEnd"/>
        <w:proofErr w:type="gramEnd"/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 </w:t>
        </w:r>
        <w:proofErr w:type="spellStart"/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Со</w:t>
        </w:r>
        <w:r w:rsidR="00554B29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с</w:t>
        </w:r>
        <w:r w:rsidR="009A1686" w:rsidRPr="00134840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сей</w:t>
        </w:r>
        <w:proofErr w:type="spellEnd"/>
      </w:hyperlink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Иллюстрированная история религий. М.: </w:t>
      </w:r>
      <w:proofErr w:type="spellStart"/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Директ-Медиа</w:t>
      </w:r>
      <w:proofErr w:type="spellEnd"/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2008; </w:t>
      </w:r>
    </w:p>
    <w:p w:rsidR="009A1686" w:rsidRPr="00134840" w:rsidRDefault="00234970" w:rsidP="009A1686">
      <w:pPr>
        <w:spacing w:after="0" w:line="30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hyperlink r:id="rId6" w:history="1">
        <w:r w:rsidR="009A1686" w:rsidRPr="00134840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lang w:eastAsia="ru-RU"/>
          </w:rPr>
          <w:t>Знаменский П. В.</w:t>
        </w:r>
      </w:hyperlink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9A1686" w:rsidRPr="0013484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История Русской Церкви. М.</w:t>
      </w:r>
      <w:r w:rsidR="009A1686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, </w:t>
      </w:r>
      <w:r w:rsidR="009A1686" w:rsidRPr="0013484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2008</w:t>
      </w:r>
      <w:r w:rsidR="009A1686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, </w:t>
      </w:r>
      <w:r w:rsidR="009A1686"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 др.</w:t>
      </w:r>
    </w:p>
    <w:p w:rsidR="009A1686" w:rsidRPr="00134840" w:rsidRDefault="009A1686" w:rsidP="009A16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Книги сгруппированы в целостные тематические коллекции, представлены в едином издательском формате и приспособлены к целям научного цитирования.  Раздел «Религия» содержит  3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69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 изданий, из них 2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483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– подраздел «Христианство», 50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– «История Христианской Церкви»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377 – «религиоведение»</w:t>
      </w:r>
      <w:r w:rsidRPr="001348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9A1686" w:rsidRPr="00554B29" w:rsidRDefault="009A1686" w:rsidP="009A1686">
      <w:pPr>
        <w:pStyle w:val="subhead2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D0D0D" w:themeColor="text1" w:themeTint="F2"/>
          <w:sz w:val="32"/>
          <w:szCs w:val="32"/>
        </w:rPr>
      </w:pPr>
      <w:r w:rsidRPr="00134840">
        <w:rPr>
          <w:bCs/>
          <w:color w:val="0D0D0D" w:themeColor="text1" w:themeTint="F2"/>
          <w:sz w:val="32"/>
          <w:szCs w:val="32"/>
        </w:rPr>
        <w:t xml:space="preserve">Вход в систему </w:t>
      </w:r>
      <w:r w:rsidRPr="00134840">
        <w:rPr>
          <w:b/>
          <w:bCs/>
          <w:color w:val="0D0D0D" w:themeColor="text1" w:themeTint="F2"/>
          <w:sz w:val="32"/>
          <w:szCs w:val="32"/>
        </w:rPr>
        <w:t>(</w:t>
      </w:r>
      <w:hyperlink r:id="rId7" w:tgtFrame="_blank" w:history="1">
        <w:r w:rsidRPr="00134840">
          <w:rPr>
            <w:rStyle w:val="a3"/>
            <w:rFonts w:eastAsiaTheme="majorEastAsia"/>
            <w:b/>
            <w:color w:val="0D0D0D" w:themeColor="text1" w:themeTint="F2"/>
            <w:sz w:val="32"/>
            <w:szCs w:val="32"/>
          </w:rPr>
          <w:t>http://www.biblioclub.ru/</w:t>
        </w:r>
      </w:hyperlink>
      <w:r w:rsidRPr="00134840">
        <w:rPr>
          <w:b/>
          <w:color w:val="0D0D0D" w:themeColor="text1" w:themeTint="F2"/>
          <w:sz w:val="32"/>
          <w:szCs w:val="32"/>
        </w:rPr>
        <w:t>)</w:t>
      </w:r>
      <w:r w:rsidRPr="00134840">
        <w:rPr>
          <w:color w:val="0D0D0D" w:themeColor="text1" w:themeTint="F2"/>
          <w:sz w:val="32"/>
          <w:szCs w:val="32"/>
        </w:rPr>
        <w:t xml:space="preserve">  с компьютеров семинарии без дополнительной регистрации и авторизации; в этом случае можно пользоваться литературой в режиме постраничного просмотра. Чтобы получить доступ ко всем сервисам и личному кабинету, а также возможность работать с удалённых ПК, необходимо пройти регистрацию. Кнопка «Регистрация» находится в правом верхнем углу страницы сайта.  </w:t>
      </w:r>
      <w:r w:rsidR="00554B29">
        <w:rPr>
          <w:color w:val="0D0D0D" w:themeColor="text1" w:themeTint="F2"/>
          <w:sz w:val="32"/>
          <w:szCs w:val="32"/>
        </w:rPr>
        <w:t xml:space="preserve">Инструкция по работе с ЭБС «Университетская </w:t>
      </w:r>
      <w:r w:rsidR="00554B29">
        <w:rPr>
          <w:color w:val="0D0D0D" w:themeColor="text1" w:themeTint="F2"/>
          <w:sz w:val="32"/>
          <w:szCs w:val="32"/>
          <w:lang w:val="en-US"/>
        </w:rPr>
        <w:t>online</w:t>
      </w:r>
      <w:r w:rsidR="00554B29">
        <w:rPr>
          <w:color w:val="0D0D0D" w:themeColor="text1" w:themeTint="F2"/>
          <w:sz w:val="32"/>
          <w:szCs w:val="32"/>
        </w:rPr>
        <w:t>» (см. ниже) поможет вам зарегистрироваться, осуществить поиск книги, скопировать или напечатать нужные страницы.</w:t>
      </w:r>
    </w:p>
    <w:p w:rsidR="009A1686" w:rsidRDefault="009A1686" w:rsidP="009A1686">
      <w:pPr>
        <w:pStyle w:val="subhead2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D0D0D" w:themeColor="text1" w:themeTint="F2"/>
          <w:sz w:val="32"/>
          <w:szCs w:val="32"/>
        </w:rPr>
      </w:pPr>
      <w:r w:rsidRPr="00387136">
        <w:rPr>
          <w:b/>
          <w:color w:val="0D0D0D" w:themeColor="text1" w:themeTint="F2"/>
          <w:sz w:val="32"/>
          <w:szCs w:val="32"/>
        </w:rPr>
        <w:lastRenderedPageBreak/>
        <w:t>Ключи (логин и пароль), необходимые  для заполнения  форм регистрации,  и инструкцию по работе с системой можно получить  в библиотеке у Богачёвой Зинаиды Михайловны</w:t>
      </w:r>
      <w:r w:rsidRPr="00134840">
        <w:rPr>
          <w:color w:val="0D0D0D" w:themeColor="text1" w:themeTint="F2"/>
          <w:sz w:val="32"/>
          <w:szCs w:val="32"/>
        </w:rPr>
        <w:t xml:space="preserve">. </w:t>
      </w:r>
    </w:p>
    <w:p w:rsidR="001E2017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9A1686" w:rsidRDefault="009A1686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1E2017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  <w:r w:rsidRPr="002B4AAF"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  <w:t xml:space="preserve">ИНСТРУКЦИИ </w:t>
      </w:r>
    </w:p>
    <w:p w:rsidR="001E2017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1E2017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</w:p>
    <w:p w:rsidR="001E2017" w:rsidRPr="002B4AAF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</w:pPr>
      <w:r w:rsidRPr="002B4AAF"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lang w:eastAsia="ru-RU"/>
        </w:rPr>
        <w:t>ПО РАБОТЕ С ЭБС "УНИВЕРСИТЕТСКАЯ БИБЛИОТЕКА ONLINE"</w:t>
      </w:r>
    </w:p>
    <w:p w:rsidR="001E2017" w:rsidRPr="00581DE2" w:rsidRDefault="001E2017" w:rsidP="001E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1. Подключение к ресурсу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2.1. Регистрация студентов и абонентов организации с компьютеров организации </w:t>
      </w:r>
    </w:p>
    <w:p w:rsidR="001E2017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2.2. Регистрация с удалённых компьютеров </w:t>
      </w:r>
    </w:p>
    <w:p w:rsidR="001E2017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3. Регистрация преподавателей 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3.1. Авторизация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4. Работа с изданием 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4.1. Поиск по сайт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у</w:t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4.2. Чтение книг 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4.3. Поиск по книге </w:t>
      </w:r>
    </w:p>
    <w:p w:rsidR="001E2017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И</w:t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нформация содержится также на рабочем столе ПК  (инв. 333) в компьютерной и на официальном сайте Тульской духовной семинарии -  </w:t>
      </w:r>
      <w:hyperlink r:id="rId8" w:tgtFrame="_blank" w:history="1">
        <w:proofErr w:type="spellStart"/>
        <w:r w:rsidRPr="00581DE2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  <w:shd w:val="clear" w:color="auto" w:fill="FFFFFF"/>
          </w:rPr>
          <w:t>Tula-Seminary.ru</w:t>
        </w:r>
        <w:proofErr w:type="spellEnd"/>
      </w:hyperlink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- (</w:t>
      </w: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-&gt;</w:t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Библиотека</w:t>
      </w: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. </w:t>
      </w:r>
      <w:proofErr w:type="gramStart"/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Там же размещена инструкция по созданию закладок и цитатника).</w:t>
      </w:r>
      <w:proofErr w:type="gramEnd"/>
    </w:p>
    <w:p w:rsidR="001E2017" w:rsidRPr="00581DE2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E2017" w:rsidRPr="00581DE2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1. Подключение к ресурсу</w:t>
      </w:r>
    </w:p>
    <w:p w:rsidR="001E2017" w:rsidRPr="00581DE2" w:rsidRDefault="001E2017" w:rsidP="001E201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Запустите любой имеющийся на компьютере браузер (</w:t>
      </w:r>
      <w:proofErr w:type="spellStart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Internet</w:t>
      </w:r>
      <w:proofErr w:type="spellEnd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Explorer</w:t>
      </w:r>
      <w:proofErr w:type="spellEnd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; </w:t>
      </w:r>
      <w:proofErr w:type="spellStart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Mozilla</w:t>
      </w:r>
      <w:proofErr w:type="spellEnd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Firefox</w:t>
      </w:r>
      <w:proofErr w:type="spellEnd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; </w:t>
      </w:r>
      <w:proofErr w:type="spellStart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Google</w:t>
      </w:r>
      <w:proofErr w:type="spellEnd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Chrome</w:t>
      </w:r>
      <w:proofErr w:type="spellEnd"/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; и т.д.).  В адресной строке браузера ввести адрес ресурса – </w:t>
      </w:r>
      <w:hyperlink r:id="rId9" w:history="1">
        <w:r w:rsidRPr="00581DE2">
          <w:rPr>
            <w:rStyle w:val="a3"/>
            <w:rFonts w:ascii="Times New Roman" w:hAnsi="Times New Roman" w:cs="Times New Roman"/>
            <w:color w:val="0D0D0D" w:themeColor="text1" w:themeTint="F2"/>
            <w:sz w:val="32"/>
            <w:szCs w:val="32"/>
          </w:rPr>
          <w:t>http://www.biblioclub.ru</w:t>
        </w:r>
      </w:hyperlink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</w:p>
    <w:p w:rsidR="001E2017" w:rsidRPr="00581DE2" w:rsidRDefault="001E2017" w:rsidP="001E20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 окне «Университетская библиотека </w:t>
      </w:r>
      <w:proofErr w:type="spellStart"/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online</w:t>
      </w:r>
      <w:proofErr w:type="spellEnd"/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»</w:t>
      </w:r>
      <w:r w:rsidRPr="00581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пройдите процедуру регистрации.</w:t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2. </w:t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Регистрация  </w:t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1E2017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2. Регистрация студентов и абонентов организации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2.1. Регистрация с компьютеров организации</w:t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1. Нажмите кнопку «Регистрация», которая находится в правом верхнем углу страницы сайта: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>
            <wp:extent cx="9553575" cy="1028700"/>
            <wp:effectExtent l="19050" t="0" r="9525" b="0"/>
            <wp:docPr id="691" name="Рисунок 3" descr="http://www.biblioclub.ru/services/fks.php?fks_action=get_file&amp;fks_flag=2&amp;fks_id=1157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club.ru/services/fks.php?fks_action=get_file&amp;fks_flag=2&amp;fks_id=115796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2. Заполните поля формы регистрации: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9610725" cy="6781800"/>
            <wp:effectExtent l="19050" t="0" r="9525" b="0"/>
            <wp:docPr id="692" name="Рисунок 4" descr="http://www.biblioclub.ru/services/fks.php?fks_action=get_file&amp;fks_flag=2&amp;fks_id=1157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ioclub.ru/services/fks.php?fks_action=get_file&amp;fks_flag=2&amp;fks_id=115799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br/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Вводите </w:t>
      </w:r>
      <w:proofErr w:type="gram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свои</w:t>
      </w:r>
      <w:proofErr w:type="gram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реальные фамилию, имя и отчество. Это необходимо для того, чтобы главный пользователь организации мог идентифицировать Вас среди других зарегистрированных пользователей.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 поле «Тип профиля» выберите свой профиль (студент или абонент организации).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Необходимо указывать действующий адрес эл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ектронной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почты. На указанный Вами </w:t>
      </w:r>
      <w:proofErr w:type="spell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e-mail</w:t>
      </w:r>
      <w:proofErr w:type="spell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придет письмо </w:t>
      </w:r>
      <w:proofErr w:type="gram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</w:t>
      </w:r>
      <w:proofErr w:type="gram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ссылкой для активации </w:t>
      </w:r>
      <w:proofErr w:type="spell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аккаунта</w:t>
      </w:r>
      <w:proofErr w:type="spell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 Адрес эл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ектронной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почты должен содер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ж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ать доменное имя, например @</w:t>
      </w:r>
      <w:proofErr w:type="spell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mail.ru</w:t>
      </w:r>
      <w:proofErr w:type="spell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Логин должен состоять из букв русского или латинского алфавита и/или цифр. Первым символом логина должна быть буква. Допустимая длина логина – от 7 символов.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Минимальная длина пароля – 5 символов. В пароле можно использовать букву латинского алфавита, цифры и знак подчеркивания "_". Чтобы не допустить ошибку в заполнении полей «Пароль» и «Повторите пароль» рекомендуется набрать пароль в текстовом редакторе (MS </w:t>
      </w:r>
      <w:proofErr w:type="spell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Word</w:t>
      </w:r>
      <w:proofErr w:type="spell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Блокнот), скопировать и вставить в соответствующие поля.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После заполнения всех полей нажмите на кнопку «Зарегистрироваться».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в процессе регистрации была допущена ошибка, система вернёт Вас на страницу формы регистрации и подскажет, где именно была допущена ошибка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После регистрации Вам на эл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ектронную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почту придет письмо с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сылкой для активации учетной записи. Вам необходимо пройти по этой ссылке и авторизоваться на сайте. Если письмо не пришло, обратитесь в службу технической поддержки по адреса help@directmedia.ru или по телефону 8 800 333 6845 (бесплатно по России).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lastRenderedPageBreak/>
        <w:t>2.2. Регистрация с удаленных компьютеров.</w:t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  </w:t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Чтобы подать заявку на регистрацию в организации, в </w:t>
      </w:r>
      <w:hyperlink r:id="rId12" w:tgtFrame="_blank" w:tooltip="Перейти на форму регистрации" w:history="1">
        <w:r w:rsidRPr="00581DE2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форме регистрации</w:t>
        </w:r>
      </w:hyperlink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 Вам необходимо заполнить поля: "Страна", "Город", "Пользователь библиотеки" (выберите свое учебное заведение) и "Тип профиля". Если Вы указали страну и город, но при этом в поле «Пользователь библиотеки» не находите своего учебного заведения, значит оно не подключено к ЭБС "Университетская библиотека </w:t>
      </w:r>
      <w:proofErr w:type="spell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онлайн</w:t>
      </w:r>
      <w:proofErr w:type="spell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", либо удаленная регистрация отключена. В последнем случае, Вы можете зарегистрироваться в ЭБС только с компьютеров организации.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Указывайте свои реальные фамилию, имя и отчество, чтобы главный пользователь организации мог идентифицировать Вас как сотрудника или студента вуза.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9601200" cy="6781800"/>
            <wp:effectExtent l="19050" t="0" r="0" b="0"/>
            <wp:docPr id="693" name="Рисунок 6" descr="http://www.biblioclub.ru/services/fks.php?fks_action=get_file&amp;fks_flag=2&amp;fks_id=11598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blioclub.ru/services/fks.php?fks_action=get_file&amp;fks_flag=2&amp;fks_id=115984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После регистрации с удаленного компьютера в качестве студента или абонента организации, Вам на эл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ектронную 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почту придет информационное письмо с уведомление, что Вашу регистрацию должен подтвердить главный пользователь организации. После того, как главный пользователь организации подтвердит регистрацию, Вы сможете пользоваться ЭБС, о чем будете информированы дополнительным письмом.</w:t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3. Регистрация преподавателей </w:t>
      </w:r>
    </w:p>
    <w:p w:rsidR="001E2017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Р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егистрация преподавателей прои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ходит точно также как и </w:t>
      </w:r>
      <w:hyperlink r:id="rId14" w:anchor="registration1" w:history="1">
        <w:r w:rsidRPr="00581DE2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других пользователей организации</w:t>
        </w:r>
      </w:hyperlink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(студентов и абонентов организации). Отличие регистрации данного типа пользователей состоит в том, что любую регистрацию (как с удаленного ПК, так и с ком</w:t>
      </w:r>
      <w:r w:rsidR="00554B2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ьютера организации) должен подтвердить главный пользователь организации. Соответствующие информационные письма будут приходить преподавателю на эл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ектронный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адрес, который он укажет при регистрации.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1E2017" w:rsidRPr="002B4AAF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1E2017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AA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3.1.  Авторизация в ЭБС "Университетская библиотека </w:t>
      </w:r>
      <w:proofErr w:type="spellStart"/>
      <w:r w:rsidRPr="002B4AA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online</w:t>
      </w:r>
      <w:proofErr w:type="spellEnd"/>
      <w:r w:rsidRPr="002B4AA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" </w:t>
      </w:r>
      <w:hyperlink r:id="rId15" w:anchor="naverh" w:history="1"/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Чтобы получить доступ ко всем сервисам и личному кабинету, Вам необходимо авторизоваться на сайте. Для этого нажмите кнопку «Войти», которая находится в правом верхнем углу страницы сайта: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9553575" cy="1028700"/>
            <wp:effectExtent l="19050" t="0" r="9525" b="0"/>
            <wp:docPr id="694" name="Рисунок 1" descr="http://www.biblioclub.ru/services/fks.php?fks_action=get_file&amp;fks_flag=2&amp;fks_id=11598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club.ru/services/fks.php?fks_action=get_file&amp;fks_flag=2&amp;fks_id=115986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 открывшемся окне введите свои регистрационные данные (логин/пароль). Чтобы не допустить ошибку при вводе пароля, воспользуйтесь функцией "Показать/скрыть пароль":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>
            <wp:extent cx="4600575" cy="2371725"/>
            <wp:effectExtent l="19050" t="0" r="9525" b="0"/>
            <wp:docPr id="695" name="Рисунок 2" descr="http://www.biblioclub.ru/services/fks.php?fks_action=get_file&amp;fks_flag=2&amp;fks_id=1159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club.ru/services/fks.php?fks_action=get_file&amp;fks_flag=2&amp;fks_id=115987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Если Вы забыли пароль, воспользуйтесь сервисом </w:t>
      </w:r>
      <w:hyperlink r:id="rId18" w:tgtFrame="_blank" w:tooltip="Перейти на страницу восстановления пароля" w:history="1">
        <w:r w:rsidRPr="00581DE2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"Восстановление пароля пользователя"</w:t>
        </w:r>
      </w:hyperlink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 </w:t>
      </w:r>
    </w:p>
    <w:p w:rsidR="001E2017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1E2017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4. Работа с изданием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4.1. Поиск по сайту </w:t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Для подбора литературы воспользуйтесь поиском по сайту. Введите свой запрос в поисковую строку и выберите один из предложенных вариантов: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8543925" cy="2571750"/>
            <wp:effectExtent l="19050" t="0" r="9525" b="0"/>
            <wp:docPr id="696" name="Рисунок 7" descr="http://www.biblioclub.ru/services/fks.php?fks_action=get_file&amp;fks_flag=2&amp;fks_id=1160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blioclub.ru/services/fks.php?fks_action=get_file&amp;fks_flag=2&amp;fks_id=11605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При выборе варианта из раздела "Авторы" Вы попадете на страницу описания данного автора.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Для более детального подбора литературы воспользуйтесь расширенным поиском:</w:t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>
            <wp:extent cx="10448925" cy="5219700"/>
            <wp:effectExtent l="19050" t="0" r="9525" b="0"/>
            <wp:docPr id="697" name="Рисунок 8" descr="http://www.biblioclub.ru/services/fks.php?fks_action=get_file&amp;fks_flag=2&amp;fks_id=1160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blioclub.ru/services/fks.php?fks_action=get_file&amp;fks_flag=2&amp;fks_id=116052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lastRenderedPageBreak/>
        <w:br/>
      </w: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4.2. Чтение книг</w:t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1E2017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Для работы с книгой воспользуйтесь панелью инструментов:</w:t>
      </w:r>
    </w:p>
    <w:p w:rsidR="001E2017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650"/>
      </w:tblGrid>
      <w:tr w:rsidR="001E2017" w:rsidRPr="00581DE2" w:rsidTr="0032301E">
        <w:tc>
          <w:tcPr>
            <w:tcW w:w="0" w:type="auto"/>
            <w:vAlign w:val="center"/>
            <w:hideMark/>
          </w:tcPr>
          <w:p w:rsidR="001E2017" w:rsidRPr="00581DE2" w:rsidRDefault="001E2017" w:rsidP="0032301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0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"/>
              <w:gridCol w:w="10170"/>
            </w:tblGrid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98" name="Рисунок 10" descr="http://www.biblioclub.ru/services/fks.php?fks_action=get_file&amp;fks_flag=2&amp;fks_id=11614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iblioclub.ru/services/fks.php?fks_action=get_file&amp;fks_flag=2&amp;fks_id=11614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Получить код вставки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99" name="Рисунок 11" descr="http://www.biblioclub.ru/services/fks.php?fks_action=get_file&amp;fks_flag=2&amp;fks_id=11612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iblioclub.ru/services/fks.php?fks_action=get_file&amp;fks_flag=2&amp;fks_id=11612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На текущей странице есть ошибка. Сообщить о ней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700" name="Рисунок 12" descr="http://www.biblioclub.ru/services/fks.php?fks_action=get_file&amp;fks_flag=2&amp;fks_id=11614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biblioclub.ru/services/fks.php?fks_action=get_file&amp;fks_flag=2&amp;fks_id=116143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Default="001E2017" w:rsidP="0032301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</w:p>
                <w:p w:rsidR="001E2017" w:rsidRPr="00581DE2" w:rsidRDefault="001E2017" w:rsidP="0032301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Копировать фрагмент. Копировать фрагмент можно с учетом следующего ограничения: не более одного фрагмента для одной книги в течение суток</w:t>
                  </w: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702" name="Рисунок 13" descr="http://www.biblioclub.ru/services/fks.php?fks_action=get_file&amp;fks_flag=2&amp;fks_id=11612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iblioclub.ru/services/fks.php?fks_action=get_file&amp;fks_flag=2&amp;fks_id=11612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По размеру страницы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703" name="Рисунок 14" descr="http://www.biblioclub.ru/services/fks.php?fks_action=get_file&amp;fks_flag=2&amp;fks_id=11612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iblioclub.ru/services/fks.php?fks_action=get_file&amp;fks_flag=2&amp;fks_id=11612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По ширине страницы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40" name="Рисунок 15" descr="http://www.biblioclub.ru/services/fks.php?fks_action=get_file&amp;fks_flag=2&amp;fks_id=11612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iblioclub.ru/services/fks.php?fks_action=get_file&amp;fks_flag=2&amp;fks_id=11612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Увеличить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41" name="Рисунок 16" descr="http://www.biblioclub.ru/services/fks.php?fks_action=get_file&amp;fks_flag=2&amp;fks_id=11612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iblioclub.ru/services/fks.php?fks_action=get_file&amp;fks_flag=2&amp;fks_id=11612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Уменьшить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38125" cy="247650"/>
                        <wp:effectExtent l="19050" t="0" r="9525" b="0"/>
                        <wp:docPr id="642" name="Рисунок 17" descr="http://www.biblioclub.ru/services/fks.php?fks_action=get_file&amp;fks_flag=2&amp;fks_id=11612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iblioclub.ru/services/fks.php?fks_action=get_file&amp;fks_flag=2&amp;fks_id=11612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Полный экран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43" name="Рисунок 18" descr="http://www.biblioclub.ru/services/fks.php?fks_action=get_file&amp;fks_flag=2&amp;fks_id=11614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iblioclub.ru/services/fks.php?fks_action=get_file&amp;fks_flag=2&amp;fks_id=116146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Показать/скрыть те</w:t>
                  </w:r>
                  <w:proofErr w:type="gramStart"/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кст стр</w:t>
                  </w:r>
                  <w:proofErr w:type="gramEnd"/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аницы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44" name="Рисунок 19" descr="http://www.biblioclub.ru/services/fks.php?fks_action=get_file&amp;fks_flag=2&amp;fks_id=116146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iblioclub.ru/services/fks.php?fks_action=get_file&amp;fks_flag=2&amp;fks_id=116146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Печать страницы</w:t>
                  </w:r>
                </w:p>
              </w:tc>
            </w:tr>
            <w:tr w:rsidR="001E2017" w:rsidRPr="00581DE2" w:rsidTr="0032301E"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45" name="Рисунок 20" descr="http://www.biblioclub.ru/services/fks.php?fks_action=get_file&amp;fks_flag=2&amp;fks_id=11614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iblioclub.ru/services/fks.php?fks_action=get_file&amp;fks_flag=2&amp;fks_id=11614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17" w:rsidRPr="00581DE2" w:rsidRDefault="001E2017" w:rsidP="00323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581DE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32"/>
                      <w:lang w:eastAsia="ru-RU"/>
                    </w:rPr>
                    <w:t>Обновить (перезагрузить) страницу</w:t>
                  </w:r>
                </w:p>
              </w:tc>
            </w:tr>
          </w:tbl>
          <w:p w:rsidR="001E2017" w:rsidRPr="00581DE2" w:rsidRDefault="001E2017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</w:p>
        </w:tc>
      </w:tr>
    </w:tbl>
    <w:p w:rsidR="001E2017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1E2017" w:rsidRPr="00581DE2" w:rsidRDefault="001E2017" w:rsidP="001E20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4.3. Поиск по книге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1E2017" w:rsidRPr="00581DE2" w:rsidRDefault="001E2017" w:rsidP="001E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Введите в поисковое поле запрос и нажмите кнопку «Найти». В результате Вы увидите номера страниц книги, 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где встречается искомое слово:</w:t>
      </w:r>
    </w:p>
    <w:p w:rsidR="001E2017" w:rsidRDefault="001E2017" w:rsidP="001E2017"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6877050" cy="6781800"/>
            <wp:effectExtent l="19050" t="0" r="0" b="0"/>
            <wp:docPr id="646" name="Рисунок 21" descr="http://www.biblioclub.ru/services/fks.php?fks_action=get_file&amp;fks_flag=2&amp;fks_id=1161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blioclub.ru/services/fks.php?fks_action=get_file&amp;fks_flag=2&amp;fks_id=1161556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lastRenderedPageBreak/>
        <w:t xml:space="preserve">4.4. </w:t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Сервисы</w:t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При работе с книгой можно делать закладки, создавать цитатники и воспользоваться каталогом книг.</w:t>
      </w:r>
    </w:p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br/>
        <w:t>Цитатники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Создайте цитатник, кликнув на «Добавить новый цитатник» в информационном блоке книги:</w:t>
      </w:r>
    </w:p>
    <w:p w:rsidR="009A1686" w:rsidRPr="00581DE2" w:rsidRDefault="00234970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hyperlink r:id="rId33" w:anchor="naverh" w:history="1">
        <w:r w:rsidR="009A1686" w:rsidRPr="00581DE2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32"/>
            <w:szCs w:val="32"/>
            <w:u w:val="single"/>
            <w:lang w:eastAsia="ru-RU"/>
          </w:rPr>
          <w:br/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2430"/>
        <w:gridCol w:w="4860"/>
      </w:tblGrid>
      <w:tr w:rsidR="009A1686" w:rsidRPr="00581DE2" w:rsidTr="0032301E">
        <w:tc>
          <w:tcPr>
            <w:tcW w:w="0" w:type="auto"/>
            <w:vAlign w:val="center"/>
            <w:hideMark/>
          </w:tcPr>
          <w:p w:rsidR="009A1686" w:rsidRPr="00581DE2" w:rsidRDefault="009A1686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581DE2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32"/>
                <w:szCs w:val="32"/>
                <w:lang w:eastAsia="ru-RU"/>
              </w:rPr>
              <w:drawing>
                <wp:inline distT="0" distB="0" distL="0" distR="0">
                  <wp:extent cx="3867150" cy="2457450"/>
                  <wp:effectExtent l="19050" t="0" r="0" b="0"/>
                  <wp:docPr id="647" name="Рисунок 22" descr="http://www.biblioclub.ru/services/fks.php?fks_action=get_file&amp;fks_flag=2&amp;fks_id=11615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blioclub.ru/services/fks.php?fks_action=get_file&amp;fks_flag=2&amp;fks_id=11615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1686" w:rsidRPr="00581DE2" w:rsidRDefault="009A1686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581DE2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32"/>
                <w:szCs w:val="32"/>
                <w:lang w:eastAsia="ru-RU"/>
              </w:rPr>
              <w:drawing>
                <wp:inline distT="0" distB="0" distL="0" distR="0">
                  <wp:extent cx="1504950" cy="438150"/>
                  <wp:effectExtent l="19050" t="0" r="0" b="0"/>
                  <wp:docPr id="648" name="Рисунок 23" descr="http://www.biblioclub.ru/services/fks.php?fks_action=get_file&amp;fks_flag=2&amp;fks_id=11616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blioclub.ru/services/fks.php?fks_action=get_file&amp;fks_flag=2&amp;fks_id=11616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1686" w:rsidRPr="00581DE2" w:rsidRDefault="009A1686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581DE2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32"/>
                <w:szCs w:val="32"/>
                <w:lang w:eastAsia="ru-RU"/>
              </w:rPr>
              <w:drawing>
                <wp:inline distT="0" distB="0" distL="0" distR="0">
                  <wp:extent cx="3038475" cy="2047875"/>
                  <wp:effectExtent l="19050" t="0" r="9525" b="0"/>
                  <wp:docPr id="649" name="Рисунок 24" descr="http://www.biblioclub.ru/services/fks.php?fks_action=get_file&amp;fks_flag=2&amp;fks_id=11615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blioclub.ru/services/fks.php?fks_action=get_file&amp;fks_flag=2&amp;fks_id=11615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9A1686" w:rsidRPr="00581DE2" w:rsidRDefault="009A1686" w:rsidP="009A168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Откройте форму заполнения цитатника, кликнув по его названию:</w:t>
      </w:r>
    </w:p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2771775" cy="2790825"/>
            <wp:effectExtent l="19050" t="0" r="9525" b="0"/>
            <wp:docPr id="650" name="Рисунок 25" descr="http://www.biblioclub.ru/services/fks.php?fks_action=get_file&amp;fks_flag=2&amp;fks_id=1161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blioclub.ru/services/fks.php?fks_action=get_file&amp;fks_flag=2&amp;fks_id=1161609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Чтобы получить те</w:t>
      </w:r>
      <w:proofErr w:type="gram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кст стр</w:t>
      </w:r>
      <w:proofErr w:type="gram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аницы, воспользуйтесь функцией «Показать/скрыть текст страницы». Скопируйте (или перетащите) текст в поле «Цитата». В поле "Комментарий" Вы можете добавить свой комментарий к цитате: </w:t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</w:p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inline distT="0" distB="0" distL="0" distR="0">
            <wp:extent cx="10496550" cy="6048375"/>
            <wp:effectExtent l="19050" t="0" r="0" b="0"/>
            <wp:docPr id="651" name="Рисунок 26" descr="http://www.biblioclub.ru/services/fks.php?fks_action=get_file&amp;fks_flag=2&amp;fks_id=1161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blioclub.ru/services/fks.php?fks_action=get_file&amp;fks_flag=2&amp;fks_id=116175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Просмотреть все созданные цитатники можно в личном кабинете во вкладке "Цитатник".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Закладки </w:t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Откройте </w:t>
      </w:r>
      <w:proofErr w:type="gram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страницу</w:t>
      </w:r>
      <w:proofErr w:type="gram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на которую необходимо установить закладку. Для создания закладки кликните </w:t>
      </w:r>
      <w:proofErr w:type="gram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</w:t>
      </w:r>
      <w:proofErr w:type="gram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«</w:t>
      </w:r>
      <w:proofErr w:type="gramStart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Установить</w:t>
      </w:r>
      <w:proofErr w:type="gramEnd"/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закладку» в информационном блоке книги:</w:t>
      </w:r>
    </w:p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430"/>
        <w:gridCol w:w="7350"/>
      </w:tblGrid>
      <w:tr w:rsidR="009A1686" w:rsidRPr="00581DE2" w:rsidTr="0032301E">
        <w:tc>
          <w:tcPr>
            <w:tcW w:w="0" w:type="auto"/>
            <w:vAlign w:val="center"/>
            <w:hideMark/>
          </w:tcPr>
          <w:p w:rsidR="009A1686" w:rsidRPr="00581DE2" w:rsidRDefault="009A1686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581DE2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32"/>
                <w:szCs w:val="32"/>
                <w:lang w:eastAsia="ru-RU"/>
              </w:rPr>
              <w:drawing>
                <wp:inline distT="0" distB="0" distL="0" distR="0">
                  <wp:extent cx="2762250" cy="2695575"/>
                  <wp:effectExtent l="19050" t="0" r="0" b="0"/>
                  <wp:docPr id="652" name="Рисунок 27" descr="http://www.biblioclub.ru/services/fks.php?fks_action=get_file&amp;fks_flag=2&amp;fks_id=11618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blioclub.ru/services/fks.php?fks_action=get_file&amp;fks_flag=2&amp;fks_id=11618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1686" w:rsidRPr="00581DE2" w:rsidRDefault="009A1686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581DE2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32"/>
                <w:szCs w:val="32"/>
                <w:lang w:eastAsia="ru-RU"/>
              </w:rPr>
              <w:drawing>
                <wp:inline distT="0" distB="0" distL="0" distR="0">
                  <wp:extent cx="1504950" cy="438150"/>
                  <wp:effectExtent l="19050" t="0" r="0" b="0"/>
                  <wp:docPr id="653" name="Рисунок 28" descr="http://www.biblioclub.ru/services/fks.php?fks_action=get_file&amp;fks_flag=2&amp;fks_id=11616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blioclub.ru/services/fks.php?fks_action=get_file&amp;fks_flag=2&amp;fks_id=11616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1686" w:rsidRPr="00581DE2" w:rsidRDefault="009A1686" w:rsidP="0032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581DE2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32"/>
                <w:szCs w:val="32"/>
                <w:lang w:eastAsia="ru-RU"/>
              </w:rPr>
              <w:drawing>
                <wp:inline distT="0" distB="0" distL="0" distR="0">
                  <wp:extent cx="4619625" cy="3228975"/>
                  <wp:effectExtent l="19050" t="0" r="9525" b="0"/>
                  <wp:docPr id="654" name="Рисунок 29" descr="http://www.biblioclub.ru/services/fks.php?fks_action=get_file&amp;fks_flag=2&amp;fks_id=1161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blioclub.ru/services/fks.php?fks_action=get_file&amp;fks_flag=2&amp;fks_id=11618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9A1686" w:rsidRPr="00581DE2" w:rsidRDefault="009A1686" w:rsidP="009A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Чтобы перейти на нужную страницу, кликните на название закладки: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>
            <wp:extent cx="2752725" cy="2686050"/>
            <wp:effectExtent l="19050" t="0" r="9525" b="0"/>
            <wp:docPr id="655" name="Рисунок 30" descr="http://www.biblioclub.ru/services/fks.php?fks_action=get_file&amp;fks_flag=2&amp;fks_id=1161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iblioclub.ru/services/fks.php?fks_action=get_file&amp;fks_flag=2&amp;fks_id=116184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Просмотреть все созданные закладки можно в личном кабинете во вкладке "Закладки".</w:t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581DE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9A1686" w:rsidRPr="00581DE2" w:rsidRDefault="009A1686" w:rsidP="009A1686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A1686" w:rsidRPr="00581DE2" w:rsidRDefault="009A1686" w:rsidP="009A16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1D0BDA" w:rsidRDefault="001F6FF6"/>
    <w:sectPr w:rsidR="001D0BDA" w:rsidSect="004479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2017"/>
    <w:rsid w:val="0019393A"/>
    <w:rsid w:val="001E2017"/>
    <w:rsid w:val="001F2BB1"/>
    <w:rsid w:val="001F6FF6"/>
    <w:rsid w:val="00206D7B"/>
    <w:rsid w:val="00234970"/>
    <w:rsid w:val="002C6929"/>
    <w:rsid w:val="004F3905"/>
    <w:rsid w:val="00554B29"/>
    <w:rsid w:val="005620B6"/>
    <w:rsid w:val="006408CF"/>
    <w:rsid w:val="007D4ACE"/>
    <w:rsid w:val="009A1686"/>
    <w:rsid w:val="00AC4D46"/>
    <w:rsid w:val="00B023F4"/>
    <w:rsid w:val="00FE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1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17"/>
    <w:rPr>
      <w:rFonts w:ascii="Tahoma" w:hAnsi="Tahoma" w:cs="Tahoma"/>
      <w:sz w:val="16"/>
      <w:szCs w:val="16"/>
    </w:rPr>
  </w:style>
  <w:style w:type="paragraph" w:customStyle="1" w:styleId="subhead2">
    <w:name w:val="subhead2"/>
    <w:basedOn w:val="a"/>
    <w:rsid w:val="009A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-seminary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biblioclub.ru/index.php?page=forgot_red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biblioclub.ru/index.php?page=register_red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hyperlink" Target="http://biblioclub.ru/index.php?page=static_red&amp;id=107" TargetMode="External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author&amp;id=2533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hyperlink" Target="http://biblioclub.ru/index.php?page=author&amp;id=4104" TargetMode="External"/><Relationship Id="rId15" Type="http://schemas.openxmlformats.org/officeDocument/2006/relationships/hyperlink" Target="http://biblioclub.ru/index.php?page=static_red&amp;id=107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biblioclub.ru/index.php?page=static_red&amp;id=107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01CE-E2E0-4825-B573-C52BAE2C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1370</Words>
  <Characters>7813</Characters>
  <Application>Microsoft Office Word</Application>
  <DocSecurity>0</DocSecurity>
  <Lines>65</Lines>
  <Paragraphs>18</Paragraphs>
  <ScaleCrop>false</ScaleCrop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2016-09-07T11:10:00Z</dcterms:created>
  <dcterms:modified xsi:type="dcterms:W3CDTF">2016-09-08T07:39:00Z</dcterms:modified>
</cp:coreProperties>
</file>